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271B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71B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1B5" w:rsidRDefault="00EB2879" w:rsidP="00D271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271B5" w:rsidRPr="003277C5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про </w:t>
      </w:r>
    </w:p>
    <w:p w:rsidR="00D271B5" w:rsidRDefault="00D271B5" w:rsidP="00D271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277C5">
        <w:rPr>
          <w:rFonts w:ascii="Times New Roman" w:hAnsi="Times New Roman"/>
          <w:sz w:val="28"/>
          <w:szCs w:val="28"/>
          <w:lang w:val="uk-UA"/>
        </w:rPr>
        <w:t xml:space="preserve">Лінгвістичний освітньо-науковий центр </w:t>
      </w:r>
    </w:p>
    <w:p w:rsidR="004A3741" w:rsidRPr="00F42CFC" w:rsidRDefault="00D271B5" w:rsidP="00D271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77C5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271B5" w:rsidRPr="003277C5">
        <w:rPr>
          <w:rFonts w:ascii="Times New Roman" w:hAnsi="Times New Roman"/>
          <w:sz w:val="28"/>
          <w:szCs w:val="28"/>
          <w:lang w:val="uk-UA"/>
        </w:rPr>
        <w:t>керівни</w:t>
      </w:r>
      <w:r w:rsidR="00D271B5">
        <w:rPr>
          <w:rFonts w:ascii="Times New Roman" w:hAnsi="Times New Roman"/>
          <w:sz w:val="28"/>
          <w:szCs w:val="28"/>
          <w:lang w:val="uk-UA"/>
        </w:rPr>
        <w:t>ка</w:t>
      </w:r>
      <w:r w:rsidR="00D271B5" w:rsidRPr="003277C5">
        <w:rPr>
          <w:rFonts w:ascii="Times New Roman" w:hAnsi="Times New Roman"/>
          <w:sz w:val="28"/>
          <w:szCs w:val="28"/>
          <w:lang w:val="uk-UA"/>
        </w:rPr>
        <w:t xml:space="preserve"> Лінгвістичного освітньо-наукового центру Климович </w:t>
      </w:r>
      <w:proofErr w:type="spellStart"/>
      <w:r w:rsidR="00D271B5" w:rsidRPr="003277C5">
        <w:rPr>
          <w:rFonts w:ascii="Times New Roman" w:hAnsi="Times New Roman"/>
          <w:sz w:val="28"/>
          <w:szCs w:val="28"/>
          <w:lang w:val="uk-UA"/>
        </w:rPr>
        <w:t>С.М</w:t>
      </w:r>
      <w:proofErr w:type="spellEnd"/>
      <w:r w:rsidR="005F551D" w:rsidRPr="007C0238">
        <w:rPr>
          <w:rFonts w:ascii="Times New Roman" w:hAnsi="Times New Roman"/>
          <w:sz w:val="28"/>
          <w:lang w:val="uk-UA"/>
        </w:rPr>
        <w:t>.</w:t>
      </w:r>
      <w:r w:rsidR="005F551D">
        <w:rPr>
          <w:rFonts w:ascii="Times New Roman" w:hAnsi="Times New Roman"/>
          <w:sz w:val="28"/>
          <w:lang w:val="uk-UA"/>
        </w:rPr>
        <w:t xml:space="preserve"> 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271B5" w:rsidRPr="003277C5">
        <w:rPr>
          <w:rFonts w:ascii="Times New Roman" w:hAnsi="Times New Roman"/>
          <w:sz w:val="28"/>
          <w:szCs w:val="28"/>
          <w:lang w:val="uk-UA"/>
        </w:rPr>
        <w:t>затвердження Положення про Лінгвістичний освітньо-науковий центр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2322E" w:rsidRDefault="00D271B5" w:rsidP="00D271B5">
      <w:pPr>
        <w:ind w:firstLine="709"/>
        <w:jc w:val="both"/>
        <w:rPr>
          <w:lang w:val="uk-UA"/>
        </w:rPr>
      </w:pPr>
      <w:r w:rsidRPr="003277C5">
        <w:rPr>
          <w:rFonts w:ascii="Times New Roman" w:hAnsi="Times New Roman"/>
          <w:sz w:val="28"/>
          <w:szCs w:val="28"/>
          <w:lang w:val="uk-UA"/>
        </w:rPr>
        <w:t>Затвердити Положення про Лінгвістичний освітньо-науковий центр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22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271B5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35</cp:revision>
  <cp:lastPrinted>2018-09-18T08:14:00Z</cp:lastPrinted>
  <dcterms:created xsi:type="dcterms:W3CDTF">2018-09-18T11:47:00Z</dcterms:created>
  <dcterms:modified xsi:type="dcterms:W3CDTF">2019-12-28T11:05:00Z</dcterms:modified>
</cp:coreProperties>
</file>